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76" w:rsidRPr="00AA30D9" w:rsidRDefault="00384C76" w:rsidP="00AA30D9">
      <w:pPr>
        <w:autoSpaceDN w:val="0"/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30D9">
        <w:rPr>
          <w:rFonts w:ascii="Times New Roman" w:eastAsia="MS Mincho" w:hAnsi="Times New Roman" w:cs="Times New Roman"/>
          <w:sz w:val="24"/>
          <w:szCs w:val="24"/>
          <w:lang w:eastAsia="ja-JP"/>
        </w:rPr>
        <w:t>МИНИСТЕРСТВО КУЛЬТУРЫ РОССИЙСКОЙ ФЕДЕРАЦИИ</w:t>
      </w:r>
    </w:p>
    <w:p w:rsidR="00384C76" w:rsidRPr="00AA30D9" w:rsidRDefault="00384C76" w:rsidP="00AA30D9">
      <w:pPr>
        <w:autoSpaceDN w:val="0"/>
        <w:spacing w:after="0" w:line="276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30D9">
        <w:rPr>
          <w:rFonts w:ascii="Times New Roman" w:eastAsia="MS Mincho" w:hAnsi="Times New Roman" w:cs="Times New Roman"/>
          <w:sz w:val="24"/>
          <w:szCs w:val="24"/>
          <w:lang w:eastAsia="ja-JP"/>
        </w:rPr>
        <w:t>ФГБОУ ВО «Кемеровский государственный институт культуры»</w:t>
      </w:r>
    </w:p>
    <w:p w:rsidR="00384C76" w:rsidRPr="00AA30D9" w:rsidRDefault="00384C76" w:rsidP="00AA30D9">
      <w:pPr>
        <w:autoSpaceDN w:val="0"/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30D9">
        <w:rPr>
          <w:rFonts w:ascii="Times New Roman" w:eastAsia="MS Mincho" w:hAnsi="Times New Roman" w:cs="Times New Roman"/>
          <w:sz w:val="24"/>
          <w:szCs w:val="24"/>
          <w:lang w:eastAsia="ja-JP"/>
        </w:rPr>
        <w:t>Факультет социально-культурных технологий</w:t>
      </w:r>
    </w:p>
    <w:p w:rsidR="00384C76" w:rsidRPr="00AA30D9" w:rsidRDefault="00384C76" w:rsidP="00AA30D9">
      <w:pPr>
        <w:autoSpaceDN w:val="0"/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30D9">
        <w:rPr>
          <w:rFonts w:ascii="Times New Roman" w:eastAsia="MS Mincho" w:hAnsi="Times New Roman" w:cs="Times New Roman"/>
          <w:sz w:val="24"/>
          <w:szCs w:val="24"/>
          <w:lang w:eastAsia="ja-JP"/>
        </w:rPr>
        <w:t>Кафедра управления и экономики социально-культурной сферы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4C76" w:rsidRP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УПРАВЛЕНИЕ ПОРТФЕЛЕМ ПРОЕКТОВ И ПРОГРАММАМИ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дисциплины </w:t>
      </w:r>
    </w:p>
    <w:p w:rsidR="00AA30D9" w:rsidRPr="00486840" w:rsidRDefault="00AA30D9" w:rsidP="00AA30D9">
      <w:pPr>
        <w:widowControl w:val="0"/>
        <w:tabs>
          <w:tab w:val="left" w:pos="3240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52.04.01«Хореографическое искусство»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подготовки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хореографа»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Квалификация (степень) выпускника 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Магистр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з</w:t>
      </w: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аочная</w:t>
      </w: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30D9" w:rsidRPr="00486840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C76" w:rsidRPr="00AA30D9" w:rsidRDefault="00AA30D9" w:rsidP="0019220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ectPr w:rsidR="00384C76" w:rsidRPr="00AA30D9">
          <w:pgSz w:w="11910" w:h="16840"/>
          <w:pgMar w:top="1134" w:right="850" w:bottom="1134" w:left="1701" w:header="720" w:footer="720" w:gutter="0"/>
          <w:cols w:space="720"/>
        </w:sect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Кемерово</w:t>
      </w:r>
    </w:p>
    <w:p w:rsidR="00384C76" w:rsidRPr="00384C76" w:rsidRDefault="00384C76" w:rsidP="00A32DE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Рабочая программа дисциплины разработана в соответствии с требованиями ФГОС ВО по направлению</w:t>
      </w:r>
      <w:r w:rsid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52.04.01. Хореографическое искусство, квалификация (степень) выпускника магистр.</w:t>
      </w:r>
    </w:p>
    <w:p w:rsidR="00384C76" w:rsidRPr="00384C76" w:rsidRDefault="00AA30D9" w:rsidP="00AA30D9">
      <w:pPr>
        <w:widowControl w:val="0"/>
        <w:tabs>
          <w:tab w:val="left" w:pos="123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tabs>
          <w:tab w:val="left" w:pos="903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24"/>
          <w:lang w:eastAsia="ru-RU" w:bidi="ru-RU"/>
        </w:rPr>
      </w:pP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Утверждена </w:t>
      </w:r>
      <w:r w:rsidRPr="00384C76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>на заседании кафедры управления и экономики социально-культурной сферы.</w:t>
      </w:r>
    </w:p>
    <w:p w:rsidR="00384C76" w:rsidRDefault="00384C76" w:rsidP="00AA30D9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Рекомендована к размещению на сайте Кемеровского государственного института культуры «Электронная информационно-образовательная среда </w:t>
      </w:r>
      <w:proofErr w:type="spellStart"/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КемГИК</w:t>
      </w:r>
      <w:proofErr w:type="spellEnd"/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 по </w:t>
      </w:r>
      <w:proofErr w:type="spellStart"/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web</w:t>
      </w:r>
      <w:proofErr w:type="spellEnd"/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-адресу </w:t>
      </w:r>
      <w:hyperlink r:id="rId5" w:history="1">
        <w:r w:rsidRPr="00384C76">
          <w:rPr>
            <w:rFonts w:ascii="Times New Roman" w:eastAsia="Times New Roman" w:hAnsi="Times New Roman" w:cs="Times New Roman"/>
            <w:color w:val="0000FF"/>
            <w:u w:val="single"/>
            <w:lang w:eastAsia="ru-RU" w:bidi="ru-RU"/>
          </w:rPr>
          <w:t>http://edu.kemguki.ru/</w:t>
        </w:r>
      </w:hyperlink>
      <w:r w:rsidR="004169B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</w:t>
      </w:r>
      <w:r w:rsidR="00127D7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11</w:t>
      </w:r>
      <w:r w:rsidR="004169B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.0</w:t>
      </w:r>
      <w:r w:rsidR="00127D7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</w:t>
      </w:r>
      <w:r w:rsidR="004169B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.2022</w:t>
      </w: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протокол № 1</w:t>
      </w:r>
      <w:r w:rsidR="00127D7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864E49" w:rsidRDefault="00864E49" w:rsidP="00AA30D9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64E49" w:rsidRPr="00384C76" w:rsidRDefault="00864E49" w:rsidP="00AA30D9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64E49" w:rsidRPr="00864E49" w:rsidRDefault="00864E49" w:rsidP="00AA30D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4E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Переутверждена</w:t>
      </w:r>
      <w:proofErr w:type="spellEnd"/>
      <w:r w:rsidRPr="00864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Pr="00864E4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КемГИК</w:t>
      </w:r>
      <w:proofErr w:type="spellEnd"/>
      <w:r w:rsidRPr="00864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</w:t>
      </w:r>
      <w:proofErr w:type="spellStart"/>
      <w:r w:rsidRPr="00864E49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864E49">
        <w:rPr>
          <w:rFonts w:ascii="Times New Roman" w:eastAsia="Times New Roman" w:hAnsi="Times New Roman" w:cs="Times New Roman"/>
          <w:sz w:val="24"/>
          <w:szCs w:val="24"/>
          <w:lang w:eastAsia="ru-RU"/>
        </w:rPr>
        <w:t>-адресу http://edu.kemguki.ru 19.05.2023, протокол № 12.</w:t>
      </w:r>
    </w:p>
    <w:p w:rsidR="00384C76" w:rsidRPr="00384C76" w:rsidRDefault="00384C76" w:rsidP="00AA30D9">
      <w:pPr>
        <w:widowControl w:val="0"/>
        <w:tabs>
          <w:tab w:val="left" w:pos="5519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30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4C7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 w:bidi="ru-RU"/>
        </w:rPr>
        <w:t xml:space="preserve">Управление портфелем проектов и программами </w:t>
      </w:r>
      <w:r w:rsidRPr="00384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[Текст]: рабочая программа дисциплины по направлению подготовки</w:t>
      </w:r>
      <w:r w:rsid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52.04.01. «Хореографическое искусство»,</w:t>
      </w:r>
      <w:r w:rsidRPr="00384C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профилю </w:t>
      </w: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«Искусство балетмейстера»</w:t>
      </w:r>
      <w:r w:rsidRPr="00384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(степень) выпускника «магистр» / Сост.  Е.А. Баканов. – Кемерово: </w:t>
      </w:r>
      <w:proofErr w:type="spellStart"/>
      <w:r w:rsidRPr="00384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 w:rsidR="004169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емеров</w:t>
      </w:r>
      <w:proofErr w:type="spellEnd"/>
      <w:r w:rsidR="004169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гос. ин-т культуры, 2022</w:t>
      </w:r>
      <w:r w:rsidR="000B4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– 25</w:t>
      </w:r>
      <w:r w:rsidRPr="00384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с.</w:t>
      </w: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ind w:left="6237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AA30D9" w:rsidRDefault="00384C76" w:rsidP="00AA30D9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384C76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 xml:space="preserve">Составитель: </w:t>
      </w: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84C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Е.А. Баканов</w:t>
      </w: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384C76" w:rsidRPr="00384C76" w:rsidRDefault="00384C76" w:rsidP="00AA30D9">
      <w:pPr>
        <w:widowControl w:val="0"/>
        <w:autoSpaceDE w:val="0"/>
        <w:autoSpaceDN w:val="0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</w:p>
    <w:p w:rsidR="00384C76" w:rsidRPr="00384C76" w:rsidRDefault="00384C76" w:rsidP="00D2205A">
      <w:pPr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84C76" w:rsidRPr="00384C76">
          <w:pgSz w:w="11910" w:h="16840"/>
          <w:pgMar w:top="1134" w:right="850" w:bottom="1134" w:left="1701" w:header="720" w:footer="720" w:gutter="0"/>
          <w:cols w:space="720"/>
        </w:sectPr>
      </w:pPr>
    </w:p>
    <w:p w:rsidR="00384C76" w:rsidRPr="00384C76" w:rsidRDefault="00384C76" w:rsidP="00D2205A">
      <w:pPr>
        <w:widowControl w:val="0"/>
        <w:autoSpaceDE w:val="0"/>
        <w:autoSpaceDN w:val="0"/>
        <w:spacing w:before="6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384C76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 xml:space="preserve">Содержание рабочей программы дисциплины </w:t>
      </w:r>
    </w:p>
    <w:p w:rsidR="00384C76" w:rsidRPr="00384C76" w:rsidRDefault="00384C76" w:rsidP="00D2205A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15"/>
          <w:szCs w:val="24"/>
          <w:lang w:eastAsia="ru-RU" w:bidi="ru-RU"/>
        </w:rPr>
      </w:pPr>
    </w:p>
    <w:tbl>
      <w:tblPr>
        <w:tblW w:w="9245" w:type="dxa"/>
        <w:tblInd w:w="250" w:type="dxa"/>
        <w:tblLook w:val="04A0" w:firstRow="1" w:lastRow="0" w:firstColumn="1" w:lastColumn="0" w:noHBand="0" w:noVBand="1"/>
      </w:tblPr>
      <w:tblGrid>
        <w:gridCol w:w="8789"/>
        <w:gridCol w:w="456"/>
      </w:tblGrid>
      <w:tr w:rsidR="00384C76" w:rsidRPr="00384C76" w:rsidTr="00384C76">
        <w:tc>
          <w:tcPr>
            <w:tcW w:w="8789" w:type="dxa"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u w:val="single"/>
                <w:lang w:bidi="ru-RU"/>
              </w:rPr>
            </w:pPr>
          </w:p>
        </w:tc>
        <w:tc>
          <w:tcPr>
            <w:tcW w:w="456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 Цели освоения дисциплины …………………………………………………......</w:t>
            </w:r>
          </w:p>
        </w:tc>
        <w:tc>
          <w:tcPr>
            <w:tcW w:w="456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  <w:tr w:rsidR="00384C76" w:rsidRPr="00384C76" w:rsidTr="00384C76">
        <w:trPr>
          <w:trHeight w:val="314"/>
        </w:trPr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 Место дисциплины в структуре образовательной программы магистратуры..</w:t>
            </w:r>
          </w:p>
        </w:tc>
        <w:tc>
          <w:tcPr>
            <w:tcW w:w="456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  <w:tr w:rsidR="00384C76" w:rsidRPr="00384C76" w:rsidTr="00384C76">
        <w:trPr>
          <w:trHeight w:val="856"/>
        </w:trPr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76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 Планируемые результаты обучения по дисциплине, соотнесенные с планируемыми результатами освоения основной профессиональной образовательной программы ……………………………………………………………</w:t>
            </w:r>
          </w:p>
        </w:tc>
        <w:tc>
          <w:tcPr>
            <w:tcW w:w="456" w:type="dxa"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lang w:bidi="ru-RU"/>
              </w:rPr>
              <w:t>4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 Объем, структура и содержание дисциплины ………………………………….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5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4.1. Объем дисциплины …………………………………………………......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5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4.2. Структура дисциплины ………………………………………………...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5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4.3. Содержание дисциплины ………………………………………………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7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 Образовательные и информационно-коммуникационные технологии ………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18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5.1. Образовательные технологии…………………………………………..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18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5.2. Информационно-коммуникационные технологии ……….…………..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18</w:t>
            </w:r>
          </w:p>
        </w:tc>
      </w:tr>
      <w:tr w:rsidR="00384C76" w:rsidRPr="00384C76" w:rsidTr="00384C76">
        <w:trPr>
          <w:trHeight w:val="396"/>
        </w:trPr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 Учебно-методическое обеспечение самостоятельной работы обучающихся...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18</w:t>
            </w:r>
          </w:p>
        </w:tc>
      </w:tr>
      <w:tr w:rsidR="00384C76" w:rsidRPr="00384C76" w:rsidTr="00384C76">
        <w:trPr>
          <w:trHeight w:val="273"/>
        </w:trPr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7. Фонд оценочных средств ………………………………………………………..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19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 Учебно-методическое и информационное обеспечение дисциплины ……….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21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8.1. Основная литература …………………………………………………...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21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8.2. Дополнительная литература …………………………………………...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21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tabs>
                <w:tab w:val="left" w:pos="426"/>
              </w:tabs>
              <w:autoSpaceDE w:val="0"/>
              <w:autoSpaceDN w:val="0"/>
              <w:spacing w:after="0" w:line="276" w:lineRule="auto"/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8.3. Ресурсы информационно-телекоммуникационной сети</w:t>
            </w:r>
            <w:r w:rsidR="000B4440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«Интернет»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22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8.4. Программное обеспечение и информационные справочные системы 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22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9. Материально-техническое обеспечение дисциплины …………………………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22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10. Особенности реализации дисциплины для инвалидов и лиц с ограниченными возможностями здоровья ……………………………………………..</w:t>
            </w:r>
          </w:p>
        </w:tc>
        <w:tc>
          <w:tcPr>
            <w:tcW w:w="456" w:type="dxa"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23</w:t>
            </w:r>
          </w:p>
        </w:tc>
      </w:tr>
      <w:tr w:rsidR="00384C76" w:rsidRPr="00384C76" w:rsidTr="00384C76">
        <w:tc>
          <w:tcPr>
            <w:tcW w:w="8789" w:type="dxa"/>
            <w:hideMark/>
          </w:tcPr>
          <w:p w:rsidR="00384C76" w:rsidRPr="00384C76" w:rsidRDefault="00384C76" w:rsidP="00D2205A">
            <w:pPr>
              <w:widowControl w:val="0"/>
              <w:autoSpaceDE w:val="0"/>
              <w:autoSpaceDN w:val="0"/>
              <w:spacing w:after="0" w:line="276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84C7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11. Список ключевых слов …..……………………………………………………..</w:t>
            </w:r>
          </w:p>
        </w:tc>
        <w:tc>
          <w:tcPr>
            <w:tcW w:w="456" w:type="dxa"/>
            <w:hideMark/>
          </w:tcPr>
          <w:p w:rsidR="00384C76" w:rsidRPr="00384C76" w:rsidRDefault="000B4440" w:rsidP="00D2205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bidi="ru-RU"/>
              </w:rPr>
              <w:t>24</w:t>
            </w:r>
          </w:p>
        </w:tc>
      </w:tr>
    </w:tbl>
    <w:p w:rsidR="00384C76" w:rsidRPr="00384C76" w:rsidRDefault="00384C76" w:rsidP="00D2205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384C76" w:rsidRPr="00384C76">
          <w:pgSz w:w="11910" w:h="16840"/>
          <w:pgMar w:top="1134" w:right="850" w:bottom="1134" w:left="1701" w:header="720" w:footer="720" w:gutter="0"/>
          <w:cols w:space="720"/>
        </w:sectPr>
      </w:pPr>
    </w:p>
    <w:p w:rsidR="00384C76" w:rsidRPr="00AA30D9" w:rsidRDefault="00384C76" w:rsidP="00AA30D9">
      <w:pPr>
        <w:widowControl w:val="0"/>
        <w:tabs>
          <w:tab w:val="left" w:pos="284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1. Цели освоения</w:t>
      </w:r>
      <w:r w:rsidR="00E44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</w:t>
      </w:r>
    </w:p>
    <w:p w:rsidR="00384C76" w:rsidRPr="00AA30D9" w:rsidRDefault="00384C76" w:rsidP="00AA30D9">
      <w:pPr>
        <w:widowControl w:val="0"/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A30D9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Целью освоения </w:t>
      </w:r>
      <w:r w:rsidRPr="00AA30D9">
        <w:rPr>
          <w:rFonts w:ascii="Times New Roman" w:eastAsia="Calibri" w:hAnsi="Times New Roman" w:cs="Times New Roman"/>
          <w:spacing w:val="-3"/>
          <w:sz w:val="24"/>
          <w:szCs w:val="24"/>
        </w:rPr>
        <w:t>дисциплин</w:t>
      </w:r>
      <w:r w:rsidRPr="00AA30D9">
        <w:rPr>
          <w:rFonts w:ascii="Times New Roman" w:eastAsia="Calibri" w:hAnsi="Times New Roman" w:cs="Times New Roman"/>
          <w:spacing w:val="1"/>
          <w:sz w:val="24"/>
          <w:szCs w:val="24"/>
        </w:rPr>
        <w:t>ы является формирование у магистров знаний и практических навыков, необходимых для разработки, обоснования и реализации проектов и программ в сфере хореографического искусства.</w:t>
      </w:r>
    </w:p>
    <w:p w:rsidR="00384C76" w:rsidRPr="00AA30D9" w:rsidRDefault="00384C76" w:rsidP="00AA30D9">
      <w:pPr>
        <w:widowControl w:val="0"/>
        <w:tabs>
          <w:tab w:val="left" w:pos="284"/>
          <w:tab w:val="left" w:pos="935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shd w:val="clear" w:color="auto" w:fill="FFFFFF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2. Место дисциплины в структуре ОПОП магистратуры</w:t>
      </w:r>
    </w:p>
    <w:p w:rsidR="00384C76" w:rsidRPr="00AA30D9" w:rsidRDefault="00384C76" w:rsidP="00AA30D9">
      <w:pPr>
        <w:widowControl w:val="0"/>
        <w:shd w:val="clear" w:color="auto" w:fill="FFFFFF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Дисциплина управление портфелем проектов и программами относится к блоку дисциплин, формируемых участниками образовательных отношений. Изучается на 2 курсе (4 семестр). Освоение дисциплины готовит выпускника к решению организационно-управленческих задач профессиональной деятельности. Предшествующими дисциплинами являются: «Менеджмент персонала», «Экономика культуры», «Экономика социально-культурной сферы».</w:t>
      </w:r>
    </w:p>
    <w:p w:rsidR="00384C76" w:rsidRPr="00AA30D9" w:rsidRDefault="00384C76" w:rsidP="00AA30D9">
      <w:pPr>
        <w:widowControl w:val="0"/>
        <w:tabs>
          <w:tab w:val="left" w:pos="284"/>
          <w:tab w:val="left" w:pos="935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384C76" w:rsidRPr="00AA30D9" w:rsidRDefault="00384C76" w:rsidP="00E442C7">
      <w:pPr>
        <w:widowControl w:val="0"/>
        <w:tabs>
          <w:tab w:val="left" w:pos="284"/>
        </w:tabs>
        <w:autoSpaceDE w:val="0"/>
        <w:autoSpaceDN w:val="0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3. Планируемые результаты обучения по дисциплине, соотнесенные с планируемыми результатами освоения основной профессиональной образовательной программы</w:t>
      </w:r>
    </w:p>
    <w:p w:rsidR="00384C76" w:rsidRPr="00AA30D9" w:rsidRDefault="00384C76" w:rsidP="00AA30D9">
      <w:pPr>
        <w:widowControl w:val="0"/>
        <w:tabs>
          <w:tab w:val="left" w:pos="284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Изучение дисциплины направлено на формирование следующих компетенций </w:t>
      </w:r>
      <w:r w:rsid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ПК) и индикаторов их достижения.</w:t>
      </w:r>
    </w:p>
    <w:tbl>
      <w:tblPr>
        <w:tblStyle w:val="af"/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40"/>
        <w:gridCol w:w="2835"/>
        <w:gridCol w:w="2409"/>
        <w:gridCol w:w="2013"/>
      </w:tblGrid>
      <w:tr w:rsidR="00384C76" w:rsidRPr="00AA30D9" w:rsidTr="004169BF"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Код и наименование компетенции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Индикаторы достижения компетенций</w:t>
            </w:r>
          </w:p>
        </w:tc>
      </w:tr>
      <w:tr w:rsidR="00384C76" w:rsidRPr="00AA30D9" w:rsidTr="004169BF"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76" w:rsidRPr="00AA30D9" w:rsidRDefault="00384C76" w:rsidP="00AA30D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знать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уметь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владеть</w:t>
            </w:r>
          </w:p>
        </w:tc>
      </w:tr>
      <w:tr w:rsidR="00384C76" w:rsidRPr="00AA30D9" w:rsidTr="004169B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spacing w:line="276" w:lineRule="auto"/>
              <w:ind w:right="20" w:firstLine="289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left="34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</w:tr>
      <w:tr w:rsidR="00384C76" w:rsidRPr="00AA30D9" w:rsidTr="004169B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spacing w:line="276" w:lineRule="auto"/>
              <w:ind w:right="20" w:firstLine="289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A30D9">
              <w:rPr>
                <w:rFonts w:ascii="Times New Roman" w:hAnsi="Times New Roman"/>
                <w:spacing w:val="1"/>
                <w:sz w:val="24"/>
                <w:szCs w:val="24"/>
              </w:rPr>
              <w:t>ПК-3. Способен планировать проекты в сфере хореографического искусства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– критерии успеха и неудачи проекта в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сфере</w:t>
            </w:r>
            <w:r w:rsidR="00E442C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хореографического искусства;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– источники финансирования проектов и программ 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в сфере хореографического искусства.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– инициировать проекты в сфере 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хореографического искусства;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– составлять планы реализации проектов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– определять цели проекта 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в сфере хореографического искусства;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– разрабатывать план управления коммуникациями;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– разрабатывать план управления заинтересованными сторонами;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– планировать объемы необходимых финансовых ресурсов; 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– планировать меры реагирования на рисковые события;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– прогнозировать изменения в проекте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;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– планировать возможные предупреждающие воздействия для защиты проекта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 xml:space="preserve">– методами управления проектом на </w:t>
            </w: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всех этапах его жизненного цикла;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– методами планирования и контроля расходования финансовых ресурсов.</w:t>
            </w:r>
          </w:p>
        </w:tc>
      </w:tr>
    </w:tbl>
    <w:p w:rsidR="00384C76" w:rsidRPr="00AA30D9" w:rsidRDefault="00384C76" w:rsidP="00AA30D9">
      <w:pPr>
        <w:widowControl w:val="0"/>
        <w:tabs>
          <w:tab w:val="left" w:pos="1122"/>
        </w:tabs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tabs>
          <w:tab w:val="left" w:pos="1122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4. Объем, структура и содержание дисциплины </w:t>
      </w:r>
    </w:p>
    <w:p w:rsidR="00FC6959" w:rsidRPr="00AA30D9" w:rsidRDefault="00AA30D9" w:rsidP="00AA30D9">
      <w:pPr>
        <w:widowControl w:val="0"/>
        <w:numPr>
          <w:ilvl w:val="1"/>
          <w:numId w:val="2"/>
        </w:numPr>
        <w:tabs>
          <w:tab w:val="left" w:pos="12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="00384C76" w:rsidRPr="00AA30D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Объем дисциплины</w:t>
      </w:r>
    </w:p>
    <w:p w:rsidR="008676E4" w:rsidRPr="00AA30D9" w:rsidRDefault="00FC6959" w:rsidP="008676E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Общая трудоёмкость дисциплины составляет 3 зачетных единицы, 108 академических часов. В том числе 52 часа контактной (аудиторной) работы с обучающимися, 56 часов самостоятельной работы обучающихся. 12 часов (23%) аудиторной работы проводится в интерактивных формах.</w:t>
      </w:r>
    </w:p>
    <w:p w:rsidR="008676E4" w:rsidRPr="008676E4" w:rsidRDefault="008676E4" w:rsidP="008676E4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8676E4" w:rsidRPr="008676E4" w:rsidRDefault="008676E4" w:rsidP="008676E4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AA30D9" w:rsidRDefault="00AA30D9" w:rsidP="00AA30D9">
      <w:pPr>
        <w:widowControl w:val="0"/>
        <w:tabs>
          <w:tab w:val="left" w:pos="1242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4C76" w:rsidRPr="00AA30D9" w:rsidRDefault="00FC6959" w:rsidP="00AA30D9">
      <w:pPr>
        <w:widowControl w:val="0"/>
        <w:tabs>
          <w:tab w:val="left" w:pos="12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4.2. Структура дисциплины ОФО</w:t>
      </w:r>
    </w:p>
    <w:tbl>
      <w:tblPr>
        <w:tblStyle w:val="af"/>
        <w:tblpPr w:leftFromText="180" w:rightFromText="180" w:vertAnchor="text" w:horzAnchor="margin" w:tblpY="295"/>
        <w:tblW w:w="9423" w:type="dxa"/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708"/>
        <w:gridCol w:w="851"/>
        <w:gridCol w:w="992"/>
        <w:gridCol w:w="1134"/>
        <w:gridCol w:w="1559"/>
        <w:gridCol w:w="810"/>
      </w:tblGrid>
      <w:tr w:rsidR="00FC6959" w:rsidRPr="00AA30D9" w:rsidTr="00FC6959">
        <w:trPr>
          <w:cantSplit/>
          <w:trHeight w:val="9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Разделы/темы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444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   Семестр</w:t>
            </w:r>
          </w:p>
        </w:tc>
        <w:tc>
          <w:tcPr>
            <w:tcW w:w="5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Виды учебной работы, включая самостоятельную работу обучающихся, и трудоемкость (в часах)</w:t>
            </w:r>
          </w:p>
        </w:tc>
      </w:tr>
      <w:tr w:rsidR="00FC6959" w:rsidRPr="00AA30D9" w:rsidTr="00FC6959">
        <w:trPr>
          <w:trHeight w:val="2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Pr="00AA30D9" w:rsidRDefault="00FC6959" w:rsidP="00AA30D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Pr="00AA30D9" w:rsidRDefault="00FC6959" w:rsidP="00AA30D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Pr="00AA30D9" w:rsidRDefault="00FC6959" w:rsidP="00AA30D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Семин. (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практ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.)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Интерактив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 формы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обучения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СРО</w:t>
            </w:r>
          </w:p>
        </w:tc>
      </w:tr>
      <w:tr w:rsidR="00FC6959" w:rsidRPr="00AA30D9" w:rsidTr="00FC6959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FC6959" w:rsidRPr="00AA30D9" w:rsidTr="00FC6959">
        <w:trPr>
          <w:trHeight w:val="285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t>Раздел 1. Системный подход к управлению проектами</w:t>
            </w:r>
          </w:p>
        </w:tc>
      </w:tr>
      <w:tr w:rsidR="00FC6959" w:rsidRPr="00AA30D9" w:rsidTr="00FC6959">
        <w:trPr>
          <w:trHeight w:val="6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Проект в сфере хореографического искусства: понятие, типология, функция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 Проблемная лекция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Портфель проектов и программа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1.3.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Господдержка инициатив в сфере 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культуры и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 Дискуссия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</w:tr>
      <w:tr w:rsidR="00FC6959" w:rsidRPr="00AA30D9" w:rsidTr="00FC6959">
        <w:trPr>
          <w:trHeight w:val="275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lastRenderedPageBreak/>
              <w:t>Раздел 2. Процессы и функции управления проектами и программами</w:t>
            </w:r>
          </w:p>
        </w:tc>
      </w:tr>
      <w:tr w:rsidR="00FC6959" w:rsidRPr="00AA30D9" w:rsidTr="00FC6959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Процессный подход к управлению проектами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содержанием и  качеством</w:t>
            </w:r>
            <w:r w:rsidR="005102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 проектах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*Деловая игра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tabs>
                <w:tab w:val="left" w:pos="-129"/>
              </w:tabs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коммуникациями в проектах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*Деловая игра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tabs>
                <w:tab w:val="left" w:pos="-129"/>
              </w:tabs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Особенности управления портфелем проектов и программой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tabs>
                <w:tab w:val="left" w:pos="-129"/>
              </w:tabs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</w:tr>
      <w:tr w:rsidR="00FC6959" w:rsidRPr="00AA30D9" w:rsidTr="00FC6959">
        <w:trPr>
          <w:trHeight w:val="376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t>Раздел 3.Ресурсное обеспечение проектов и программ</w:t>
            </w:r>
          </w:p>
        </w:tc>
      </w:tr>
      <w:tr w:rsidR="00FC6959" w:rsidRPr="00AA30D9" w:rsidTr="00FC6959">
        <w:trPr>
          <w:trHeight w:val="5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Участники проектного 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 Проблемная лекция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</w:tr>
      <w:tr w:rsidR="00FC6959" w:rsidRPr="00AA30D9" w:rsidTr="00FC6959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командой проекта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*Деловая игра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Финансовые ресурсы проектов и программ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263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t>Раздел 4.Влияние неопределенности на реализацию проектов и программ</w:t>
            </w:r>
          </w:p>
        </w:tc>
      </w:tr>
      <w:tr w:rsidR="00FC6959" w:rsidRPr="00AA30D9" w:rsidTr="00FC6959">
        <w:trPr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Риски в проектах и программах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24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Управление рисками проектов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*Деловая игра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24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</w:tr>
      <w:tr w:rsidR="00FC6959" w:rsidRPr="00AA30D9" w:rsidTr="00FC6959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изменениями в проекте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 Проблемная лекция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24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</w:tr>
      <w:tr w:rsidR="00FC6959" w:rsidRPr="00AA30D9" w:rsidTr="00FC6959">
        <w:trPr>
          <w:trHeight w:val="326"/>
        </w:trPr>
        <w:tc>
          <w:tcPr>
            <w:tcW w:w="7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Всего часов в интерактивной форме: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FC6959" w:rsidRPr="00AA30D9" w:rsidTr="00FC6959">
        <w:trPr>
          <w:trHeight w:val="279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66"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56</w:t>
            </w:r>
          </w:p>
        </w:tc>
      </w:tr>
    </w:tbl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FC6959" w:rsidRPr="00AA30D9" w:rsidRDefault="00FC6959" w:rsidP="00AA30D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Структура дисциплины ЗФО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f"/>
        <w:tblW w:w="9423" w:type="dxa"/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708"/>
        <w:gridCol w:w="851"/>
        <w:gridCol w:w="992"/>
        <w:gridCol w:w="1134"/>
        <w:gridCol w:w="1559"/>
        <w:gridCol w:w="810"/>
      </w:tblGrid>
      <w:tr w:rsidR="00384C76" w:rsidRPr="00AA30D9" w:rsidTr="00DE2117">
        <w:trPr>
          <w:cantSplit/>
          <w:trHeight w:val="9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Разделы/темы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ind w:left="-444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   Семестр</w:t>
            </w:r>
          </w:p>
        </w:tc>
        <w:tc>
          <w:tcPr>
            <w:tcW w:w="5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Виды учебной работы, включая самостоятельную работу обучающихся, и трудоемкость (в часах)</w:t>
            </w:r>
          </w:p>
        </w:tc>
      </w:tr>
      <w:tr w:rsidR="00384C76" w:rsidRPr="00AA30D9" w:rsidTr="00DE2117">
        <w:trPr>
          <w:trHeight w:val="2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76" w:rsidRPr="00AA30D9" w:rsidRDefault="00384C76" w:rsidP="00AA30D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76" w:rsidRPr="00AA30D9" w:rsidRDefault="00384C76" w:rsidP="00AA30D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76" w:rsidRPr="00AA30D9" w:rsidRDefault="00384C76" w:rsidP="00AA30D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Семин. (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практ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.)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Интерактив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 формы</w:t>
            </w:r>
          </w:p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обучения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СРО</w:t>
            </w:r>
          </w:p>
        </w:tc>
      </w:tr>
      <w:tr w:rsidR="00384C76" w:rsidRPr="00AA30D9" w:rsidTr="00DE211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384C76" w:rsidRPr="00AA30D9" w:rsidTr="00DE2117">
        <w:trPr>
          <w:trHeight w:val="285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t>Раздел 1. Системный подход к управлению проектами</w:t>
            </w:r>
          </w:p>
        </w:tc>
      </w:tr>
      <w:tr w:rsidR="00FC6959" w:rsidRPr="00AA30D9" w:rsidTr="00AA30D9">
        <w:trPr>
          <w:trHeight w:val="6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1.1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Проект в сфере хореографического искусства: понятие, типология, функция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Портфель проектов и программа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Господдержка инициатив в сфере культуры и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 Проблемная лекция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24</w:t>
            </w:r>
          </w:p>
        </w:tc>
      </w:tr>
      <w:tr w:rsidR="00384C76" w:rsidRPr="00AA30D9" w:rsidTr="00DE2117">
        <w:trPr>
          <w:trHeight w:val="275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t>Раздел 2. Процессы и функции управления проектами и программами</w:t>
            </w:r>
          </w:p>
        </w:tc>
      </w:tr>
      <w:tr w:rsidR="00FC6959" w:rsidRPr="00AA30D9" w:rsidTr="00AA30D9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2.1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Процессный подход к управлению проектами 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содержанием и качеством</w:t>
            </w:r>
            <w:r w:rsidR="00E442C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 проектах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коммуникациями в проектах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Особенности управления портфелем проектов и программой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 Проблемная лекция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24</w:t>
            </w:r>
          </w:p>
        </w:tc>
      </w:tr>
      <w:tr w:rsidR="00384C76" w:rsidRPr="00AA30D9" w:rsidTr="00DE2117">
        <w:trPr>
          <w:trHeight w:val="376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t>Раздел 3.Ресурсное обеспечение проектов и программ</w:t>
            </w:r>
          </w:p>
        </w:tc>
      </w:tr>
      <w:tr w:rsidR="00FC6959" w:rsidRPr="00AA30D9" w:rsidTr="00AA30D9">
        <w:trPr>
          <w:trHeight w:val="5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Участники проектного управления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командой проекта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Финансовые ресурсы проектов и программ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* Проблемная лекция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24</w:t>
            </w:r>
          </w:p>
        </w:tc>
      </w:tr>
      <w:tr w:rsidR="00384C76" w:rsidRPr="00AA30D9" w:rsidTr="00DE2117">
        <w:trPr>
          <w:trHeight w:val="263"/>
        </w:trPr>
        <w:tc>
          <w:tcPr>
            <w:tcW w:w="9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bidi="ru-RU"/>
              </w:rPr>
              <w:t>Раздел 4.Влияние неопределенности на реализацию проектов и программ</w:t>
            </w:r>
          </w:p>
        </w:tc>
      </w:tr>
      <w:tr w:rsidR="00FC6959" w:rsidRPr="00AA30D9" w:rsidTr="00FC6959">
        <w:trPr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Риски в проектах и программах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Управление рисками проектов </w:t>
            </w:r>
          </w:p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 изменениями в проекте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24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24</w:t>
            </w:r>
          </w:p>
        </w:tc>
      </w:tr>
      <w:tr w:rsidR="00384C76" w:rsidRPr="00AA30D9" w:rsidTr="00DE2117">
        <w:trPr>
          <w:trHeight w:val="326"/>
        </w:trPr>
        <w:tc>
          <w:tcPr>
            <w:tcW w:w="7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Всего часов в интерактивной форме: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384C76" w:rsidRPr="00AA30D9" w:rsidTr="00DE2117">
        <w:trPr>
          <w:trHeight w:val="279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384C76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66"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76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ind w:left="-129" w:right="-2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76" w:rsidRPr="00AA30D9" w:rsidRDefault="00FC6959" w:rsidP="00AA30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9</w:t>
            </w:r>
            <w:r w:rsidR="00384C76" w:rsidRPr="00AA30D9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6</w:t>
            </w:r>
          </w:p>
        </w:tc>
      </w:tr>
    </w:tbl>
    <w:p w:rsidR="00DE2117" w:rsidRPr="00AA30D9" w:rsidRDefault="00DE2117" w:rsidP="00AA30D9">
      <w:pPr>
        <w:widowControl w:val="0"/>
        <w:tabs>
          <w:tab w:val="left" w:pos="1242"/>
        </w:tabs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tabs>
          <w:tab w:val="left" w:pos="1242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4.3. Содержание</w:t>
      </w:r>
      <w:r w:rsid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TableNormal"/>
        <w:tblW w:w="951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1847"/>
        <w:gridCol w:w="4536"/>
        <w:gridCol w:w="2410"/>
        <w:gridCol w:w="8"/>
      </w:tblGrid>
      <w:tr w:rsidR="00384C76" w:rsidRPr="00AA30D9" w:rsidTr="005102B7">
        <w:trPr>
          <w:gridAfter w:val="1"/>
          <w:wAfter w:w="8" w:type="dxa"/>
          <w:trHeight w:val="82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</w:t>
            </w:r>
          </w:p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tabs>
                <w:tab w:val="left" w:pos="1629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Содержание</w:t>
            </w:r>
            <w:proofErr w:type="spellEnd"/>
            <w:r w:rsid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дисциплины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(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Разделы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Темы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Результаты</w:t>
            </w:r>
            <w:proofErr w:type="spellEnd"/>
            <w:r w:rsid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обучения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384C76" w:rsidRPr="00AA30D9" w:rsidTr="005102B7">
        <w:trPr>
          <w:trHeight w:val="285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color w:val="FFFFFF"/>
                <w:sz w:val="24"/>
                <w:szCs w:val="24"/>
                <w:lang w:val="ru-RU" w:bidi="ru-RU"/>
              </w:rPr>
              <w:t>Раздел 1.</w:t>
            </w: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  <w:t xml:space="preserve"> Раздел 1. Системный подход  управлению проектами</w:t>
            </w:r>
          </w:p>
        </w:tc>
      </w:tr>
      <w:tr w:rsidR="00384C76" w:rsidRPr="00AA30D9" w:rsidTr="005102B7">
        <w:trPr>
          <w:gridAfter w:val="1"/>
          <w:wAfter w:w="8" w:type="dxa"/>
          <w:trHeight w:val="11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i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Проект в сфере хореографического искусства: понятие, типология, функция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  <w:t>Формируемые компетенции:</w:t>
            </w:r>
          </w:p>
          <w:p w:rsidR="00384C76" w:rsidRPr="00AA30D9" w:rsidRDefault="00E8103B" w:rsidP="00AA30D9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(ПК-3</w:t>
            </w:r>
            <w:r w:rsidR="00384C76"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).</w:t>
            </w:r>
          </w:p>
          <w:p w:rsidR="00384C76" w:rsidRPr="00AA30D9" w:rsidRDefault="00384C76" w:rsidP="00AA30D9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В результате изучения темы студент должен:</w:t>
            </w:r>
          </w:p>
          <w:p w:rsidR="00384C76" w:rsidRPr="00AA30D9" w:rsidRDefault="00E8103B" w:rsidP="00AA30D9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Знать: </w:t>
            </w:r>
          </w:p>
          <w:p w:rsidR="00E8103B" w:rsidRPr="00AA30D9" w:rsidRDefault="00E8103B" w:rsidP="00AA30D9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AA30D9" w:rsidRDefault="00E8103B" w:rsidP="00AA30D9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AA30D9" w:rsidRDefault="005B29C2" w:rsidP="00AA30D9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Владеть:</w:t>
            </w:r>
          </w:p>
          <w:p w:rsidR="005B29C2" w:rsidRPr="00AA30D9" w:rsidRDefault="005B29C2" w:rsidP="00AA30D9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tabs>
                <w:tab w:val="left" w:pos="2037"/>
              </w:tabs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Портфельпроектов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программа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AA30D9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(ПК-3</w:t>
            </w:r>
            <w:r w:rsidR="00384C76"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Знать: </w:t>
            </w:r>
            <w:r w:rsidRPr="005102B7">
              <w:rPr>
                <w:rFonts w:ascii="Times New Roman" w:eastAsia="Times New Roman" w:hAnsi="Times New Roman"/>
                <w:lang w:val="ru-RU" w:bidi="ru-RU"/>
              </w:rPr>
              <w:br/>
              <w:t>критерии успеха и неудачи проекта в сфере хореографического искусства;</w:t>
            </w:r>
          </w:p>
          <w:p w:rsidR="00384C76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E8103B" w:rsidRPr="005102B7" w:rsidRDefault="00E8103B" w:rsidP="005102B7">
            <w:pPr>
              <w:tabs>
                <w:tab w:val="left" w:pos="276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возможные предупреждающие воздействия для защиты проекта.</w:t>
            </w:r>
          </w:p>
          <w:p w:rsidR="005B29C2" w:rsidRPr="00AA30D9" w:rsidRDefault="005B29C2" w:rsidP="00AA30D9">
            <w:pPr>
              <w:tabs>
                <w:tab w:val="left" w:pos="276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Владеть:</w:t>
            </w:r>
          </w:p>
          <w:p w:rsidR="005B29C2" w:rsidRPr="00AA30D9" w:rsidRDefault="005B29C2" w:rsidP="00AA30D9">
            <w:pPr>
              <w:tabs>
                <w:tab w:val="left" w:pos="276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Тестирование.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1.3.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Господдержка инициатив в сфере культуры и искусств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Знать: 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E8103B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возможные предупреждающие воздействия для защиты проекта.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5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384C76" w:rsidRPr="005102B7" w:rsidRDefault="00384C76" w:rsidP="005102B7">
            <w:pPr>
              <w:spacing w:line="276" w:lineRule="auto"/>
              <w:ind w:left="15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5102B7" w:rsidRDefault="00384C76" w:rsidP="005102B7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bidi="ru-RU"/>
              </w:rPr>
              <w:t>Тестирование</w:t>
            </w:r>
            <w:proofErr w:type="spellEnd"/>
            <w:r w:rsidRPr="005102B7">
              <w:rPr>
                <w:rFonts w:ascii="Times New Roman" w:eastAsia="Times New Roman" w:hAnsi="Times New Roman"/>
                <w:lang w:bidi="ru-RU"/>
              </w:rPr>
              <w:t>.</w:t>
            </w:r>
          </w:p>
        </w:tc>
      </w:tr>
      <w:tr w:rsidR="00384C76" w:rsidRPr="00AA30D9" w:rsidTr="005102B7">
        <w:trPr>
          <w:trHeight w:val="283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5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Раздел 2. Процессы и функции управления проектами и программами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Процессный подход к управлению проектами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</w:t>
            </w:r>
            <w:r w:rsidR="00384C76" w:rsidRPr="005102B7">
              <w:rPr>
                <w:rFonts w:ascii="Times New Roman" w:hAnsi="Times New Roman"/>
                <w:lang w:val="ru-RU" w:bidi="ru-RU"/>
              </w:rPr>
              <w:t>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критерии успеха и неудачи проекта </w:t>
            </w: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всфере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хореографического искусства;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возможные предупреждающие воздействия для защиты проекта.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5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Устный опрос.</w:t>
            </w:r>
          </w:p>
          <w:p w:rsidR="00384C76" w:rsidRPr="005102B7" w:rsidRDefault="00384C76" w:rsidP="005102B7">
            <w:pPr>
              <w:spacing w:line="276" w:lineRule="auto"/>
              <w:ind w:left="153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5102B7" w:rsidRDefault="00384C76" w:rsidP="005102B7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bidi="ru-RU"/>
              </w:rPr>
              <w:t>Тестирование</w:t>
            </w:r>
            <w:proofErr w:type="spellEnd"/>
            <w:r w:rsidRPr="005102B7">
              <w:rPr>
                <w:rFonts w:ascii="Times New Roman" w:eastAsia="Times New Roman" w:hAnsi="Times New Roman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Управление содержанием и качеством в проектах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</w:t>
            </w:r>
            <w:r w:rsidR="00384C76" w:rsidRPr="005102B7">
              <w:rPr>
                <w:rFonts w:ascii="Times New Roman" w:hAnsi="Times New Roman"/>
                <w:lang w:val="ru-RU" w:bidi="ru-RU"/>
              </w:rPr>
              <w:t>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E8103B" w:rsidRPr="005102B7" w:rsidRDefault="00E8103B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5102B7" w:rsidRDefault="00E8103B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возможные предупреждающие воздействия для защиты проекта.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bidi="ru-RU"/>
              </w:rPr>
              <w:t>Управление</w:t>
            </w:r>
            <w:proofErr w:type="spellEnd"/>
            <w:r w:rsidR="00F846AD" w:rsidRPr="005102B7">
              <w:rPr>
                <w:rFonts w:ascii="Times New Roman" w:eastAsia="Times New Roman" w:hAnsi="Times New Roman"/>
                <w:lang w:val="ru-RU" w:bidi="ru-RU"/>
              </w:rPr>
              <w:t xml:space="preserve"> </w:t>
            </w:r>
            <w:proofErr w:type="spellStart"/>
            <w:r w:rsidRPr="005102B7">
              <w:rPr>
                <w:rFonts w:ascii="Times New Roman" w:eastAsia="Times New Roman" w:hAnsi="Times New Roman"/>
                <w:lang w:bidi="ru-RU"/>
              </w:rPr>
              <w:t>коммуникациями</w:t>
            </w:r>
            <w:proofErr w:type="spellEnd"/>
            <w:r w:rsidRPr="005102B7">
              <w:rPr>
                <w:rFonts w:ascii="Times New Roman" w:eastAsia="Times New Roman" w:hAnsi="Times New Roman"/>
                <w:lang w:bidi="ru-RU"/>
              </w:rPr>
              <w:t xml:space="preserve"> в </w:t>
            </w:r>
            <w:proofErr w:type="spellStart"/>
            <w:r w:rsidRPr="005102B7">
              <w:rPr>
                <w:rFonts w:ascii="Times New Roman" w:eastAsia="Times New Roman" w:hAnsi="Times New Roman"/>
                <w:lang w:bidi="ru-RU"/>
              </w:rPr>
              <w:t>проектах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ПК-3).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Знать: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Уметь: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 проекты в сфере хореографического искусства;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составлять планы реализации проектов;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разрабатывать план управления коммуникациями;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планировать меры реагирования на рисковые события;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прогнозировать изменения в проекте;</w:t>
            </w:r>
          </w:p>
          <w:p w:rsidR="00FD7AE8" w:rsidRPr="005102B7" w:rsidRDefault="00FD7AE8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планировать возможные предупреждающие воздействия для защиты проекта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  <w:p w:rsidR="00384C76" w:rsidRPr="005102B7" w:rsidRDefault="00384C76" w:rsidP="005102B7">
            <w:pPr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lang w:val="ru-RU" w:bidi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Особенности управления портфелем проектов и программой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E8103B" w:rsidRPr="005102B7" w:rsidRDefault="00E8103B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5102B7" w:rsidRDefault="00E8103B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возможные предупреждающие воздействия для защиты проекта.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Устный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опрос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trHeight w:val="283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  <w:t>Раздел 3.Ресурсное обеспечение проектов и программ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Участники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проектного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управления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ПК-3).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</w:t>
            </w: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хореографическогоискусства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>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возможные </w:t>
            </w: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предупреждающиевоздействия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для защиты проекта.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командой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проекта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(П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К-3).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Знать: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планировать возможные предупреждающие воздействия для защиты проекта.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Владеть:</w:t>
            </w:r>
          </w:p>
          <w:p w:rsidR="00384C76" w:rsidRPr="005102B7" w:rsidRDefault="005B29C2" w:rsidP="005102B7">
            <w:pPr>
              <w:tabs>
                <w:tab w:val="center" w:pos="2052"/>
              </w:tabs>
              <w:spacing w:line="276" w:lineRule="auto"/>
              <w:ind w:left="142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  <w:r w:rsidR="00384C76" w:rsidRPr="005102B7">
              <w:rPr>
                <w:rFonts w:ascii="Times New Roman" w:hAnsi="Times New Roman"/>
                <w:b/>
                <w:i/>
                <w:lang w:val="ru-RU" w:bidi="ru-RU"/>
              </w:rPr>
              <w:tab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Финансовые ресурсы проектов и программ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</w:t>
            </w:r>
            <w:r w:rsidR="00384C76" w:rsidRPr="005102B7">
              <w:rPr>
                <w:rFonts w:ascii="Times New Roman" w:hAnsi="Times New Roman"/>
                <w:lang w:val="ru-RU" w:bidi="ru-RU"/>
              </w:rPr>
              <w:t>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возможные предупреждающие </w:t>
            </w:r>
            <w:proofErr w:type="gramStart"/>
            <w:r w:rsidRPr="005102B7">
              <w:rPr>
                <w:rFonts w:ascii="Times New Roman" w:eastAsia="Times New Roman" w:hAnsi="Times New Roman"/>
                <w:lang w:val="ru-RU" w:bidi="ru-RU"/>
              </w:rPr>
              <w:t>воздействия  для</w:t>
            </w:r>
            <w:proofErr w:type="gram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защиты  проекта.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trHeight w:val="283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bidi="ru-RU"/>
              </w:rPr>
              <w:t>Раздел 4.Влияние неопределенности на реализацию проектов и программ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Риски в проектах и программах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AA30D9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AA30D9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E8103B" w:rsidRPr="005102B7" w:rsidRDefault="00E8103B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5102B7" w:rsidRDefault="00E8103B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возможные предупреждающие</w:t>
            </w:r>
            <w:r w:rsidR="00E442C7" w:rsidRPr="005102B7">
              <w:rPr>
                <w:rFonts w:ascii="Times New Roman" w:eastAsia="Times New Roman" w:hAnsi="Times New Roman"/>
                <w:lang w:val="ru-RU" w:bidi="ru-RU"/>
              </w:rPr>
              <w:t xml:space="preserve"> </w:t>
            </w:r>
            <w:r w:rsidRPr="005102B7">
              <w:rPr>
                <w:rFonts w:ascii="Times New Roman" w:eastAsia="Times New Roman" w:hAnsi="Times New Roman"/>
                <w:lang w:val="ru-RU" w:bidi="ru-RU"/>
              </w:rPr>
              <w:t>воздействия для защиты проекта.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AA30D9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рисками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проектов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</w:t>
            </w:r>
            <w:r w:rsidR="00384C76" w:rsidRPr="005102B7">
              <w:rPr>
                <w:rFonts w:ascii="Times New Roman" w:hAnsi="Times New Roman"/>
                <w:lang w:val="ru-RU" w:bidi="ru-RU"/>
              </w:rPr>
              <w:t>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E8103B" w:rsidRPr="005102B7" w:rsidRDefault="00E8103B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Знать:</w:t>
            </w:r>
          </w:p>
          <w:p w:rsidR="00E8103B" w:rsidRPr="005102B7" w:rsidRDefault="00E8103B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критерии успеха и неудачи проекта в сфере хореографического искусства;</w:t>
            </w:r>
          </w:p>
          <w:p w:rsidR="00E8103B" w:rsidRPr="005102B7" w:rsidRDefault="00E8103B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Уметь: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proofErr w:type="spellStart"/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инцииировать</w:t>
            </w:r>
            <w:proofErr w:type="spellEnd"/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разрабатывать план управления заинтересованными сторонами;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– планировать возможные предупреждающие воздействия для защиты проекта.</w:t>
            </w:r>
          </w:p>
          <w:p w:rsidR="005B29C2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Владеть:</w:t>
            </w:r>
          </w:p>
          <w:p w:rsidR="00384C76" w:rsidRPr="005102B7" w:rsidRDefault="005B29C2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spacing w:val="-1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28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46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Управление</w:t>
            </w:r>
            <w:proofErr w:type="spellEnd"/>
            <w:r w:rsidR="00F846AD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изменениями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 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проекте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5102B7" w:rsidRDefault="00384C76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b/>
                <w:i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b/>
                <w:i/>
                <w:lang w:val="ru-RU" w:bidi="ru-RU"/>
              </w:rPr>
              <w:t>Формируемые компетенции:</w:t>
            </w:r>
          </w:p>
          <w:p w:rsidR="00384C76" w:rsidRPr="005102B7" w:rsidRDefault="00E8103B" w:rsidP="005102B7">
            <w:pPr>
              <w:tabs>
                <w:tab w:val="left" w:pos="717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(</w:t>
            </w:r>
            <w:r w:rsidR="00384C76" w:rsidRPr="005102B7">
              <w:rPr>
                <w:rFonts w:ascii="Times New Roman" w:hAnsi="Times New Roman"/>
                <w:lang w:val="ru-RU" w:bidi="ru-RU"/>
              </w:rPr>
              <w:t>ПК-3</w:t>
            </w:r>
            <w:r w:rsidR="00384C76" w:rsidRPr="005102B7">
              <w:rPr>
                <w:rFonts w:ascii="Times New Roman" w:eastAsia="Times New Roman" w:hAnsi="Times New Roman"/>
                <w:lang w:val="ru-RU" w:bidi="ru-RU"/>
              </w:rPr>
              <w:t>).</w:t>
            </w:r>
          </w:p>
          <w:p w:rsidR="00384C76" w:rsidRPr="005102B7" w:rsidRDefault="00384C76" w:rsidP="005102B7">
            <w:pPr>
              <w:tabs>
                <w:tab w:val="left" w:pos="717"/>
                <w:tab w:val="left" w:pos="1733"/>
              </w:tabs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spacing w:val="-1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 результате изучения темы студент должен:</w:t>
            </w:r>
          </w:p>
          <w:p w:rsidR="00384C76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Знать: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крит</w:t>
            </w:r>
            <w:r w:rsidR="00D2205A" w:rsidRPr="005102B7">
              <w:rPr>
                <w:rFonts w:ascii="Times New Roman" w:eastAsia="Times New Roman" w:hAnsi="Times New Roman"/>
                <w:lang w:val="ru-RU" w:bidi="ru-RU"/>
              </w:rPr>
              <w:t>ерии успеха и неудачи проекта в</w:t>
            </w: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сфере хореографического </w:t>
            </w:r>
            <w:r w:rsidR="00D2205A" w:rsidRPr="005102B7">
              <w:rPr>
                <w:rFonts w:ascii="Times New Roman" w:eastAsia="Times New Roman" w:hAnsi="Times New Roman"/>
                <w:lang w:val="ru-RU" w:bidi="ru-RU"/>
              </w:rPr>
              <w:t>искусства</w:t>
            </w:r>
            <w:r w:rsidRPr="005102B7">
              <w:rPr>
                <w:rFonts w:ascii="Times New Roman" w:eastAsia="Times New Roman" w:hAnsi="Times New Roman"/>
                <w:lang w:val="ru-RU" w:bidi="ru-RU"/>
              </w:rPr>
              <w:t>;</w:t>
            </w:r>
          </w:p>
          <w:p w:rsidR="00E8103B" w:rsidRPr="005102B7" w:rsidRDefault="00E8103B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источники финансирования проектов и программ в сфере хореографического искусства.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Уметь:</w:t>
            </w:r>
          </w:p>
          <w:p w:rsidR="005B29C2" w:rsidRPr="005102B7" w:rsidRDefault="00D2205A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инициировать</w:t>
            </w:r>
            <w:r w:rsidR="005B29C2" w:rsidRPr="005102B7">
              <w:rPr>
                <w:rFonts w:ascii="Times New Roman" w:eastAsia="Times New Roman" w:hAnsi="Times New Roman"/>
                <w:lang w:val="ru-RU" w:bidi="ru-RU"/>
              </w:rPr>
              <w:t xml:space="preserve"> проекты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составлять планы реализации проектов;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– определять цели проекта в сфере хореографического искусства;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коммуникациями;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разрабатывать план управления заинтересованными сторон</w:t>
            </w:r>
            <w:bookmarkStart w:id="0" w:name="_GoBack"/>
            <w:bookmarkEnd w:id="0"/>
            <w:r w:rsidRPr="005102B7">
              <w:rPr>
                <w:rFonts w:ascii="Times New Roman" w:eastAsia="Times New Roman" w:hAnsi="Times New Roman"/>
                <w:lang w:val="ru-RU" w:bidi="ru-RU"/>
              </w:rPr>
              <w:t>ами;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объемы необходимых финансовых ресурсов; 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планировать меры реагирования на рисковые события;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– прогнозировать изменения в проекте;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– планировать возможные </w:t>
            </w:r>
            <w:proofErr w:type="spellStart"/>
            <w:r w:rsidRPr="005102B7">
              <w:rPr>
                <w:rFonts w:ascii="Times New Roman" w:eastAsia="Times New Roman" w:hAnsi="Times New Roman"/>
                <w:lang w:val="ru-RU" w:bidi="ru-RU"/>
              </w:rPr>
              <w:t>предупреждающиевоздействия</w:t>
            </w:r>
            <w:proofErr w:type="spellEnd"/>
            <w:r w:rsidRPr="005102B7">
              <w:rPr>
                <w:rFonts w:ascii="Times New Roman" w:eastAsia="Times New Roman" w:hAnsi="Times New Roman"/>
                <w:lang w:val="ru-RU" w:bidi="ru-RU"/>
              </w:rPr>
              <w:t xml:space="preserve"> для защиты проекта.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Владеть:</w:t>
            </w:r>
          </w:p>
          <w:p w:rsidR="005B29C2" w:rsidRPr="005102B7" w:rsidRDefault="005B29C2" w:rsidP="005102B7">
            <w:pPr>
              <w:spacing w:line="276" w:lineRule="auto"/>
              <w:ind w:left="146" w:right="142"/>
              <w:jc w:val="both"/>
              <w:rPr>
                <w:rFonts w:ascii="Times New Roman" w:eastAsia="Times New Roman" w:hAnsi="Times New Roman"/>
                <w:lang w:val="ru-RU" w:bidi="ru-RU"/>
              </w:rPr>
            </w:pPr>
            <w:r w:rsidRPr="005102B7">
              <w:rPr>
                <w:rFonts w:ascii="Times New Roman" w:eastAsia="Times New Roman" w:hAnsi="Times New Roman"/>
                <w:lang w:val="ru-RU" w:bidi="ru-RU"/>
              </w:rPr>
              <w:t>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Устный опрос.</w:t>
            </w:r>
          </w:p>
          <w:p w:rsidR="00384C76" w:rsidRPr="00AA30D9" w:rsidRDefault="00384C76" w:rsidP="00AA30D9">
            <w:pPr>
              <w:spacing w:line="276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</w:pPr>
            <w:r w:rsidRPr="00AA30D9">
              <w:rPr>
                <w:rFonts w:ascii="Times New Roman" w:eastAsia="Times New Roman" w:hAnsi="Times New Roman"/>
                <w:sz w:val="24"/>
                <w:szCs w:val="24"/>
                <w:lang w:val="ru-RU" w:bidi="ru-RU"/>
              </w:rPr>
              <w:t>Проверка результатов выполнения проектного задания.</w:t>
            </w:r>
          </w:p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Тестирование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384C76" w:rsidRPr="00AA30D9" w:rsidTr="005102B7">
        <w:trPr>
          <w:gridAfter w:val="1"/>
          <w:wAfter w:w="8" w:type="dxa"/>
          <w:trHeight w:val="57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C76" w:rsidRPr="00AA30D9" w:rsidRDefault="00384C76" w:rsidP="00AA30D9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C76" w:rsidRPr="00AA30D9" w:rsidRDefault="00384C76" w:rsidP="00AA30D9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C76" w:rsidRPr="00AA30D9" w:rsidRDefault="00384C76" w:rsidP="00AA30D9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76" w:rsidRPr="00AA30D9" w:rsidRDefault="00384C76" w:rsidP="00AA30D9">
            <w:pPr>
              <w:spacing w:line="276" w:lineRule="auto"/>
              <w:ind w:left="15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Зачет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(</w:t>
            </w:r>
            <w:proofErr w:type="spellStart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экзамен</w:t>
            </w:r>
            <w:proofErr w:type="spellEnd"/>
            <w:r w:rsidRPr="00AA30D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)</w:t>
            </w:r>
          </w:p>
        </w:tc>
      </w:tr>
    </w:tbl>
    <w:p w:rsidR="00D2205A" w:rsidRPr="00AA30D9" w:rsidRDefault="00D2205A" w:rsidP="00AA30D9">
      <w:pPr>
        <w:widowControl w:val="0"/>
        <w:tabs>
          <w:tab w:val="left" w:pos="426"/>
        </w:tabs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5. Образовательные и информационно-коммуникационные</w:t>
      </w:r>
      <w:r w:rsid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технологии</w:t>
      </w:r>
      <w:r w:rsidR="00AA30D9"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ab/>
      </w:r>
    </w:p>
    <w:p w:rsidR="00384C76" w:rsidRPr="00AA30D9" w:rsidRDefault="00384C76" w:rsidP="00AA30D9">
      <w:pPr>
        <w:widowControl w:val="0"/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5.1. Образовательные</w:t>
      </w:r>
      <w:r w:rsidR="00F846A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технологии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right="-42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 освоении дисциплины, помимо традиционных технологий, ориентированных на формирование суммы теоретических знаний и практических умений, широко используются развивающие – проблемно-поисковые технологии: проблемное изложение лекционного материала; проблемно-исследовательские задания как основа проведения практических занятий. Для выполнения практических заданий используются методы дискуссий, деловых игр.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right="-42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Для диагностики компетенций применяются следующие формы контроля: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устный опрос, </w:t>
      </w: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тестовый контроль, включая компьютерное тестирование, отчёт о выполнении практических заданий, защита выполненных индивидуальных заданий,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подготовка конспектов, подготовка и участие в деловой игре, </w:t>
      </w: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собеседование. 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384C76" w:rsidRPr="00AA30D9" w:rsidRDefault="00AA30D9" w:rsidP="00AA30D9">
      <w:pPr>
        <w:widowControl w:val="0"/>
        <w:numPr>
          <w:ilvl w:val="1"/>
          <w:numId w:val="4"/>
        </w:numPr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384C76"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Информационно-коммуникационные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384C76"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технологии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 w:bidi="ru-RU"/>
        </w:rPr>
        <w:t xml:space="preserve">При освоении указанной дисциплины наряду со статичными </w:t>
      </w: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электронно-образовательными ресурсами</w:t>
      </w:r>
      <w:r w:rsidRPr="00AA30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 w:bidi="ru-RU"/>
        </w:rPr>
        <w:t xml:space="preserve"> применяются интерактивные элементы: задания, тесты, семинары, форумы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384C76" w:rsidRPr="00AA30D9" w:rsidRDefault="00384C76" w:rsidP="00AA30D9">
      <w:pPr>
        <w:widowControl w:val="0"/>
        <w:tabs>
          <w:tab w:val="left" w:pos="1242"/>
        </w:tabs>
        <w:autoSpaceDE w:val="0"/>
        <w:autoSpaceDN w:val="0"/>
        <w:spacing w:after="0" w:line="276" w:lineRule="auto"/>
        <w:ind w:left="64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tabs>
          <w:tab w:val="left" w:pos="1242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6. Учебно-методическое обеспечение самостоятельной работы обучающихся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«Электронной образовательной среде» </w:t>
      </w:r>
      <w:r w:rsidRPr="00AA30D9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web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-адрес http://edu.kemguki.ru/ размещены материалов по дисциплине для организации СРО, которые включают в себя:</w:t>
      </w:r>
    </w:p>
    <w:p w:rsidR="00384C76" w:rsidRPr="00AA30D9" w:rsidRDefault="00384C76" w:rsidP="00AA30D9">
      <w:pPr>
        <w:widowControl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 Учебно-наглядные ресурсы: презентации к лекциям по курсу.  </w:t>
      </w:r>
    </w:p>
    <w:p w:rsidR="00384C76" w:rsidRPr="00AA30D9" w:rsidRDefault="00384C76" w:rsidP="00AA30D9">
      <w:pPr>
        <w:widowControl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 Учебно-библиографические ресурсы: Список рекомендуемой литературы.</w:t>
      </w:r>
    </w:p>
    <w:p w:rsidR="00384C76" w:rsidRPr="00AA30D9" w:rsidRDefault="00384C76" w:rsidP="00AA30D9">
      <w:pPr>
        <w:widowControl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>3. Фонд оценочных средств: Тесты по курсу и вопросы по темам.</w:t>
      </w:r>
    </w:p>
    <w:p w:rsidR="00384C76" w:rsidRPr="00AA30D9" w:rsidRDefault="00384C76" w:rsidP="00AA30D9">
      <w:pPr>
        <w:widowControl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4. Учебно-справочные ресурсы: Ключевые слова.</w:t>
      </w:r>
    </w:p>
    <w:p w:rsidR="00AA30D9" w:rsidRDefault="00AA30D9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7. Фонд оценочных средств</w:t>
      </w:r>
    </w:p>
    <w:p w:rsidR="005D2A9A" w:rsidRPr="0009357D" w:rsidRDefault="005D2A9A" w:rsidP="005D2A9A">
      <w:pPr>
        <w:pStyle w:val="a9"/>
        <w:spacing w:line="276" w:lineRule="auto"/>
        <w:ind w:firstLine="360"/>
        <w:jc w:val="both"/>
        <w:rPr>
          <w:b/>
        </w:rPr>
      </w:pPr>
      <w:r w:rsidRPr="0009357D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6" w:history="1">
        <w:r w:rsidRPr="0009357D">
          <w:rPr>
            <w:rStyle w:val="a3"/>
          </w:rPr>
          <w:t>https://edu2020.kemgik.ru/course/view.php?id=4139</w:t>
        </w:r>
      </w:hyperlink>
      <w:r w:rsidRPr="0009357D">
        <w:t xml:space="preserve">). </w:t>
      </w:r>
    </w:p>
    <w:p w:rsidR="00384C76" w:rsidRPr="00AA30D9" w:rsidRDefault="00384C76" w:rsidP="00AA30D9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4C76" w:rsidRPr="00AA30D9" w:rsidRDefault="00384C76" w:rsidP="00D33767">
      <w:pPr>
        <w:widowControl w:val="0"/>
        <w:tabs>
          <w:tab w:val="left" w:pos="1152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8. Учебно-методическое и информационное обеспечение</w:t>
      </w:r>
      <w:r w:rsidR="00F846A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</w:t>
      </w:r>
    </w:p>
    <w:p w:rsidR="00384C76" w:rsidRPr="00AA30D9" w:rsidRDefault="00384C76" w:rsidP="00D3376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8.1. Основная литература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 </w:t>
      </w: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Иванов П.В. Управление проектами: учебное пособие / П.В. Иванов, Н.И. </w:t>
      </w:r>
      <w:proofErr w:type="spellStart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Турянская</w:t>
      </w:r>
      <w:proofErr w:type="spellEnd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, Е.Г. Субботина. – Ростов н/</w:t>
      </w:r>
      <w:proofErr w:type="gramStart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Д :</w:t>
      </w:r>
      <w:proofErr w:type="gramEnd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Феникс, 2016. – 251 с.</w:t>
      </w:r>
    </w:p>
    <w:p w:rsidR="00384C76" w:rsidRPr="00AA30D9" w:rsidRDefault="00384C76" w:rsidP="00AA30D9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 Ньютон, Р. Управление проектами от А до Я / Р. 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Ньютон ;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пер. с англ. ; ред. М. Савиной ; пер. А. Кириченко.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7-е изд.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Москва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Альпина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Паблишер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2016.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180 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схем., табл.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ISBN 978-5-9614-5379-9; То же [Электронный ресурс].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URL: </w:t>
      </w:r>
      <w:hyperlink r:id="rId7" w:history="1"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http://biblioclub.ru/index.php?page=book&amp;id=81655</w:t>
        </w:r>
      </w:hyperlink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3. Управление проектами [Текст]: учебное пособие /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Мазур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И.И., Шапиро В.Д.;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Ольдерогге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Н.Г.;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Мазур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И.И. 4-е изд., стереотип.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М.: Омега-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Л,,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2007. 664 с.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(современное бизнес-образование). </w:t>
      </w:r>
    </w:p>
    <w:p w:rsidR="00D33767" w:rsidRDefault="00D33767" w:rsidP="00AA30D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4C76" w:rsidRPr="00AA30D9" w:rsidRDefault="00384C76" w:rsidP="00D3376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8.2. Дополнительная литература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Гатина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Л.И. Социальное 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проектирование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учебно-методическое пособие / Л.И. 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Гатина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; Федеральное агентство по образованию, Государственное образовательное учреждение высшего профессионального образования "Казанский государственный технологический университет".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Казань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КГТУ, 2009. - 80 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ил., табл., схем.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Библ. в кн. - ISBN 978-5-7882-0814-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 ;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То же [Электронный ресурс]. - URL: </w:t>
      </w:r>
      <w:hyperlink r:id="rId8" w:history="1"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http://biblioclub.ru/index.php?page=book&amp;id=270547</w:t>
        </w:r>
      </w:hyperlink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.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Груничев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А.С. Управление 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проектами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учебное пособие / А.С. 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Груничев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; Федеральное агентство по образованию, Государственное образовательное учреждение высшего профессионального образования "Казанский государственный технологический университет".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Казань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КГТУ, 2009. - 255 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ил., схемы, табл.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Библ. в кн. - ISBN 978-5-7882-0818-3; То же [Электронный ресурс]. - URL: </w:t>
      </w:r>
      <w:hyperlink r:id="rId9" w:history="1"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http://biblioclub.ru/index.php?page=book&amp;id=270550</w:t>
        </w:r>
      </w:hyperlink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.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3.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Круглов, М.Г. Инновационный проект: управление качеством и эффективностью: учебное пособие для профессионалов / М.Г. 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Круглов ;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Академия народного хозяйства при Правительстве Российской Федерации.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Москва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Издательский дом «Дело», 2011.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335 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 :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ил. - (Образовательные инновации).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Библ. в кн.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ISBN 978-5-7749-0534-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 ;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То же [Электронный ресурс]. </w:t>
      </w: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–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URL: </w:t>
      </w:r>
      <w:hyperlink r:id="rId10" w:history="1"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http://biblioclub.ru/index.php?page=book&amp;id=443190</w:t>
        </w:r>
      </w:hyperlink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.</w:t>
      </w:r>
    </w:p>
    <w:p w:rsidR="00384C76" w:rsidRPr="00AA30D9" w:rsidRDefault="00384C76" w:rsidP="00AA30D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Матвеева Л.Г.  Управление проектами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Л.Г. Матвеева, А.Ю. Никитаева. –  М.: Феникс, 2009. – 423 с. </w:t>
      </w:r>
    </w:p>
    <w:p w:rsidR="00384C76" w:rsidRPr="00AA30D9" w:rsidRDefault="00384C76" w:rsidP="00AA30D9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О'Райли Ч. Победить с помощью инноваций: Практическое руководство по управлению организационными изменениями и обновлениями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</w:t>
      </w: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Ч. </w:t>
      </w: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О'Райли, М. </w:t>
      </w:r>
      <w:proofErr w:type="spellStart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Ташмен</w:t>
      </w:r>
      <w:proofErr w:type="spellEnd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Пер. с англ. – </w:t>
      </w:r>
      <w:proofErr w:type="gramStart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:</w:t>
      </w:r>
      <w:proofErr w:type="gramEnd"/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АЛЬПИНА ПАБЛИШЕР, 2013.</w:t>
      </w: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AA3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289 с.</w:t>
      </w:r>
    </w:p>
    <w:p w:rsidR="00384C76" w:rsidRPr="00AA30D9" w:rsidRDefault="00384C76" w:rsidP="00AA30D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Поташова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Г.А. Управление проектами [Текст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]:  учеб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/ Г.А.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Поташева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 ИНФРА-М, 2016. – 208 с.</w:t>
      </w:r>
    </w:p>
    <w:p w:rsidR="00384C76" w:rsidRPr="00AA30D9" w:rsidRDefault="00384C76" w:rsidP="00AA30D9">
      <w:pPr>
        <w:widowControl w:val="0"/>
        <w:tabs>
          <w:tab w:val="left" w:pos="426"/>
        </w:tabs>
        <w:autoSpaceDE w:val="0"/>
        <w:autoSpaceDN w:val="0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4C76" w:rsidRPr="00AA30D9" w:rsidRDefault="00384C76" w:rsidP="000B4440">
      <w:pPr>
        <w:widowControl w:val="0"/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8.3. </w:t>
      </w: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Ресурсы информационно-телекоммуникационной сети «Интернет».</w:t>
      </w:r>
    </w:p>
    <w:p w:rsidR="00384C76" w:rsidRPr="00AA30D9" w:rsidRDefault="00384C76" w:rsidP="00AA30D9">
      <w:pPr>
        <w:tabs>
          <w:tab w:val="left" w:pos="277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ассоциация</w:t>
      </w:r>
      <w:proofErr w:type="gramEnd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проектами. [Электронный ресурс]. – </w:t>
      </w:r>
      <w:hyperlink r:id="rId11" w:history="1"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sovnet</w:t>
        </w:r>
        <w:proofErr w:type="spellEnd"/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 Министерство культуры Российской Федерации. [Электронный ресурс].  </w:t>
      </w:r>
      <w:hyperlink r:id="rId12" w:history="1"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https://www.mkrf.ru/</w:t>
        </w:r>
      </w:hyperlink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3. Департамент культуры и национальной политик Кемеровской области. [Электронный ресурс].   </w:t>
      </w:r>
      <w:hyperlink r:id="rId13" w:history="1">
        <w:r w:rsidRPr="00AA3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http://www.depcult.ru/</w:t>
        </w:r>
      </w:hyperlink>
      <w:r w:rsidRPr="00AA30D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384C76" w:rsidRPr="000B4440" w:rsidRDefault="000B4440" w:rsidP="000B4440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384C76"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Программное обеспечение и информационные справочные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384C76"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системы</w:t>
      </w:r>
    </w:p>
    <w:p w:rsidR="00384C76" w:rsidRPr="00AA30D9" w:rsidRDefault="00384C76" w:rsidP="00AA30D9">
      <w:pPr>
        <w:tabs>
          <w:tab w:val="left" w:pos="2772"/>
        </w:tabs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обеспечение:</w:t>
      </w:r>
    </w:p>
    <w:p w:rsidR="00384C76" w:rsidRPr="00AA30D9" w:rsidRDefault="00384C76" w:rsidP="00AA30D9">
      <w:pPr>
        <w:tabs>
          <w:tab w:val="left" w:pos="2772"/>
        </w:tabs>
        <w:spacing w:after="0" w:line="276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лицензионное программное обеспечение:</w:t>
      </w:r>
    </w:p>
    <w:p w:rsidR="00384C76" w:rsidRPr="00AA30D9" w:rsidRDefault="00384C76" w:rsidP="00AA30D9">
      <w:pPr>
        <w:tabs>
          <w:tab w:val="left" w:pos="2772"/>
        </w:tabs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Операционная система –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MSWindows</w:t>
      </w:r>
      <w:proofErr w:type="spellEnd"/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(10, 8,7, </w:t>
      </w:r>
      <w:r w:rsidRPr="00AA30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XP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4C76" w:rsidRPr="00AA30D9" w:rsidRDefault="00384C76" w:rsidP="00AA30D9">
      <w:pPr>
        <w:tabs>
          <w:tab w:val="left" w:pos="2772"/>
        </w:tabs>
        <w:spacing w:after="0" w:line="276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свободно распространяемое программное обеспечение:</w:t>
      </w:r>
    </w:p>
    <w:p w:rsidR="00384C76" w:rsidRPr="00F846AD" w:rsidRDefault="00384C76" w:rsidP="00AA30D9">
      <w:pPr>
        <w:tabs>
          <w:tab w:val="left" w:pos="2772"/>
        </w:tabs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46A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–</w:t>
      </w:r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Офисный</w:t>
      </w:r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</w:t>
      </w:r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 w:rsidRPr="00AA30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LibreOffice</w:t>
      </w:r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84C76" w:rsidRPr="00F846AD" w:rsidRDefault="00384C76" w:rsidP="00AA30D9">
      <w:pPr>
        <w:tabs>
          <w:tab w:val="left" w:pos="2772"/>
        </w:tabs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46A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–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Браузер</w:t>
      </w:r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proofErr w:type="spellStart"/>
      <w:r w:rsidRPr="00AA30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MozzilaFrifox</w:t>
      </w:r>
      <w:proofErr w:type="spellEnd"/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AA30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</w:t>
      </w:r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A30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Explorer</w:t>
      </w:r>
      <w:r w:rsidRPr="00F846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84C76" w:rsidRPr="00AA30D9" w:rsidRDefault="00384C76" w:rsidP="00AA30D9">
      <w:pPr>
        <w:tabs>
          <w:tab w:val="left" w:pos="2772"/>
        </w:tabs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Базы данных, информационно-справочные и поисковые системы:</w:t>
      </w:r>
    </w:p>
    <w:p w:rsidR="00384C76" w:rsidRPr="00AA30D9" w:rsidRDefault="00384C76" w:rsidP="00AA30D9">
      <w:pPr>
        <w:tabs>
          <w:tab w:val="left" w:pos="2772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0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 </w:t>
      </w:r>
      <w:r w:rsidRPr="00AA30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Плюс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384C76" w:rsidRPr="00AA30D9" w:rsidRDefault="00384C76" w:rsidP="000B4440">
      <w:pPr>
        <w:widowControl w:val="0"/>
        <w:tabs>
          <w:tab w:val="left" w:pos="426"/>
        </w:tabs>
        <w:autoSpaceDE w:val="0"/>
        <w:autoSpaceDN w:val="0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9. Особенности реализации дисциплины для инвалидов и лиц с ограниченными</w:t>
      </w:r>
      <w:r w:rsidR="000B444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AA3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возможностями здоровья.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</w:t>
      </w:r>
      <w:r w:rsidRPr="00AA30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обеспечения образования</w:t>
      </w: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инвалидов и обучающихся с ограниченными возможностями здоровья разрабатывается: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– адаптированная образовательная программа, 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–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осуществления процедур </w:t>
      </w:r>
      <w:r w:rsidRPr="00AA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текущего контроля успеваемости</w:t>
      </w: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r w:rsidRPr="00AA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промежуточной аттестации</w:t>
      </w: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обучающихся инвалидов и лиц с ограниченными возможностями здоровья – устанавливаются адаптированные формы проведения с учетом индивидуальных психофизиологических особенностей: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– для лиц с нарушением зрения задания предлагаются с укрупненным шрифтом, 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– 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– для лиц с нарушением опорно-двигательного аппарата – двигательные формы оценочных средств заменяются на письменные или устные (с исключением двигательной активности). 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 при необходимости студенту-инвалиду предоставляется дополнительное время для выполнения задания.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заданий для всех групп лиц с ограниченными возможностями здоровья:</w:t>
      </w:r>
    </w:p>
    <w:p w:rsidR="00384C76" w:rsidRPr="00AA30D9" w:rsidRDefault="00384C76" w:rsidP="00AA30D9">
      <w:pPr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– допускается присутствие индивидуального помощника-сопровождающего для оказания технической помощи в оформлении результатов проверки </w:t>
      </w:r>
      <w:proofErr w:type="spellStart"/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 w:rsidRPr="00AA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компетенций.</w:t>
      </w:r>
    </w:p>
    <w:p w:rsidR="00384C76" w:rsidRPr="00AA30D9" w:rsidRDefault="00384C76" w:rsidP="00AA30D9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4C76" w:rsidRPr="000B4440" w:rsidRDefault="00384C76" w:rsidP="000B4440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A30D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Список ключевых слов</w:t>
      </w:r>
    </w:p>
    <w:p w:rsidR="00384C76" w:rsidRPr="00E442C7" w:rsidRDefault="00E442C7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Арт-</w:t>
      </w:r>
      <w:proofErr w:type="gramStart"/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проект </w:t>
      </w:r>
      <w:r w:rsidR="00384C76" w:rsidRPr="00E442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.</w:t>
      </w:r>
      <w:proofErr w:type="gramEnd"/>
    </w:p>
    <w:p w:rsidR="00E442C7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Действие (операция)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Задача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Заинтересованные </w:t>
      </w:r>
      <w:proofErr w:type="gramStart"/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лица .</w:t>
      </w:r>
      <w:proofErr w:type="gramEnd"/>
    </w:p>
    <w:p w:rsidR="00384C76" w:rsidRPr="00E442C7" w:rsidRDefault="00E442C7" w:rsidP="00AA30D9">
      <w:pPr>
        <w:widowControl w:val="0"/>
        <w:tabs>
          <w:tab w:val="left" w:pos="709"/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Жизненный цикл проекта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Инвестиции</w:t>
      </w:r>
      <w:r w:rsidR="00E442C7"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Инновационный проект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Инициация проекта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Инновация (нововведение)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Критерии успешности проекта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Критический путь</w:t>
      </w:r>
    </w:p>
    <w:p w:rsidR="00E442C7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Команда проекта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Компетенция</w:t>
      </w:r>
    </w:p>
    <w:p w:rsidR="00E442C7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Мотивация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Окружение проекта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Офис проекта</w:t>
      </w:r>
    </w:p>
    <w:p w:rsidR="00E442C7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Планирование проекта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Портфель проектов.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Программа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Продукт проекта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Стейкхолдеры</w:t>
      </w:r>
      <w:proofErr w:type="spellEnd"/>
    </w:p>
    <w:p w:rsidR="00E442C7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Творческий подход или креативность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Управление проектами.</w:t>
      </w:r>
    </w:p>
    <w:p w:rsidR="00E442C7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Фаза 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Управление содержанием проекта</w:t>
      </w:r>
    </w:p>
    <w:p w:rsidR="00384C76" w:rsidRPr="00E442C7" w:rsidRDefault="00384C76" w:rsidP="00AA30D9">
      <w:pPr>
        <w:widowControl w:val="0"/>
        <w:tabs>
          <w:tab w:val="left" w:pos="2772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42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Эффективность </w:t>
      </w:r>
    </w:p>
    <w:p w:rsidR="00384C76" w:rsidRPr="00E442C7" w:rsidRDefault="00384C76" w:rsidP="00AA30D9">
      <w:pPr>
        <w:widowControl w:val="0"/>
        <w:autoSpaceDE w:val="0"/>
        <w:autoSpaceDN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F5C94" w:rsidRPr="00E442C7" w:rsidRDefault="00DF5C94" w:rsidP="00AA30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DF5C94" w:rsidRPr="00E442C7" w:rsidSect="00891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2D3D"/>
    <w:multiLevelType w:val="multilevel"/>
    <w:tmpl w:val="8376B43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D982E48"/>
    <w:multiLevelType w:val="multilevel"/>
    <w:tmpl w:val="88360A6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CD8381E"/>
    <w:multiLevelType w:val="multilevel"/>
    <w:tmpl w:val="41E8D38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E4B0EB8"/>
    <w:multiLevelType w:val="hybridMultilevel"/>
    <w:tmpl w:val="E66653A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E85"/>
    <w:rsid w:val="000B4440"/>
    <w:rsid w:val="00127D71"/>
    <w:rsid w:val="00192205"/>
    <w:rsid w:val="001A5180"/>
    <w:rsid w:val="00242FE1"/>
    <w:rsid w:val="003421A6"/>
    <w:rsid w:val="00384C76"/>
    <w:rsid w:val="004169BF"/>
    <w:rsid w:val="005102B7"/>
    <w:rsid w:val="005B29C2"/>
    <w:rsid w:val="005D2A9A"/>
    <w:rsid w:val="006831CA"/>
    <w:rsid w:val="006D6CFC"/>
    <w:rsid w:val="007907EE"/>
    <w:rsid w:val="00864E49"/>
    <w:rsid w:val="008676E4"/>
    <w:rsid w:val="00891D3B"/>
    <w:rsid w:val="00943E85"/>
    <w:rsid w:val="00A32DE2"/>
    <w:rsid w:val="00AA30D9"/>
    <w:rsid w:val="00AA4DDE"/>
    <w:rsid w:val="00D2205A"/>
    <w:rsid w:val="00D33767"/>
    <w:rsid w:val="00DE2117"/>
    <w:rsid w:val="00DF5C94"/>
    <w:rsid w:val="00E442C7"/>
    <w:rsid w:val="00E8103B"/>
    <w:rsid w:val="00F846AD"/>
    <w:rsid w:val="00FB0CC2"/>
    <w:rsid w:val="00FC6959"/>
    <w:rsid w:val="00FD7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BF49"/>
  <w15:docId w15:val="{5C0A10E2-BFBD-45B1-A0A9-D41DAA23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D3B"/>
  </w:style>
  <w:style w:type="paragraph" w:styleId="3">
    <w:name w:val="heading 3"/>
    <w:basedOn w:val="a"/>
    <w:link w:val="30"/>
    <w:uiPriority w:val="1"/>
    <w:semiHidden/>
    <w:unhideWhenUsed/>
    <w:qFormat/>
    <w:rsid w:val="00384C76"/>
    <w:pPr>
      <w:widowControl w:val="0"/>
      <w:autoSpaceDE w:val="0"/>
      <w:autoSpaceDN w:val="0"/>
      <w:spacing w:after="0" w:line="240" w:lineRule="auto"/>
      <w:ind w:left="881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4">
    <w:name w:val="heading 4"/>
    <w:basedOn w:val="a"/>
    <w:link w:val="40"/>
    <w:uiPriority w:val="1"/>
    <w:semiHidden/>
    <w:unhideWhenUsed/>
    <w:qFormat/>
    <w:rsid w:val="00384C76"/>
    <w:pPr>
      <w:widowControl w:val="0"/>
      <w:autoSpaceDE w:val="0"/>
      <w:autoSpaceDN w:val="0"/>
      <w:spacing w:after="0" w:line="240" w:lineRule="auto"/>
      <w:ind w:left="881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semiHidden/>
    <w:rsid w:val="00384C76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semiHidden/>
    <w:rsid w:val="00384C76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">
    <w:name w:val="Нет списка1"/>
    <w:next w:val="a2"/>
    <w:uiPriority w:val="99"/>
    <w:semiHidden/>
    <w:unhideWhenUsed/>
    <w:rsid w:val="00384C76"/>
  </w:style>
  <w:style w:type="character" w:styleId="a3">
    <w:name w:val="Hyperlink"/>
    <w:uiPriority w:val="99"/>
    <w:unhideWhenUsed/>
    <w:rsid w:val="00384C76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384C76"/>
    <w:rPr>
      <w:color w:val="954F72"/>
      <w:u w:val="single"/>
    </w:rPr>
  </w:style>
  <w:style w:type="paragraph" w:styleId="a4">
    <w:name w:val="Normal (Web)"/>
    <w:basedOn w:val="a"/>
    <w:uiPriority w:val="99"/>
    <w:semiHidden/>
    <w:unhideWhenUsed/>
    <w:rsid w:val="00384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84C76"/>
    <w:pPr>
      <w:widowControl w:val="0"/>
      <w:tabs>
        <w:tab w:val="center" w:pos="4677"/>
        <w:tab w:val="right" w:pos="9355"/>
      </w:tabs>
      <w:spacing w:after="0" w:line="240" w:lineRule="auto"/>
      <w:ind w:firstLine="40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84C76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384C76"/>
    <w:pPr>
      <w:widowControl w:val="0"/>
      <w:tabs>
        <w:tab w:val="center" w:pos="4677"/>
        <w:tab w:val="right" w:pos="9355"/>
      </w:tabs>
      <w:spacing w:after="0" w:line="240" w:lineRule="auto"/>
      <w:ind w:firstLine="40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84C76"/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semiHidden/>
    <w:unhideWhenUsed/>
    <w:qFormat/>
    <w:rsid w:val="00384C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semiHidden/>
    <w:rsid w:val="00384C7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384C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384C76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d">
    <w:name w:val="List Paragraph"/>
    <w:basedOn w:val="a"/>
    <w:uiPriority w:val="34"/>
    <w:qFormat/>
    <w:rsid w:val="00384C76"/>
    <w:pPr>
      <w:widowControl w:val="0"/>
      <w:autoSpaceDE w:val="0"/>
      <w:autoSpaceDN w:val="0"/>
      <w:spacing w:after="0" w:line="240" w:lineRule="auto"/>
      <w:ind w:left="881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84C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e">
    <w:name w:val="Основной текст_"/>
    <w:link w:val="5"/>
    <w:locked/>
    <w:rsid w:val="00384C76"/>
    <w:rPr>
      <w:spacing w:val="1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e"/>
    <w:rsid w:val="00384C76"/>
    <w:pPr>
      <w:widowControl w:val="0"/>
      <w:shd w:val="clear" w:color="auto" w:fill="FFFFFF"/>
      <w:spacing w:after="2580" w:line="435" w:lineRule="exact"/>
      <w:jc w:val="center"/>
    </w:pPr>
    <w:rPr>
      <w:spacing w:val="1"/>
      <w:sz w:val="18"/>
      <w:szCs w:val="18"/>
    </w:rPr>
  </w:style>
  <w:style w:type="character" w:customStyle="1" w:styleId="11">
    <w:name w:val="Слабое выделение1"/>
    <w:basedOn w:val="a0"/>
    <w:uiPriority w:val="19"/>
    <w:qFormat/>
    <w:rsid w:val="00384C76"/>
    <w:rPr>
      <w:i/>
      <w:iCs/>
      <w:color w:val="404040"/>
    </w:rPr>
  </w:style>
  <w:style w:type="table" w:styleId="af">
    <w:name w:val="Table Grid"/>
    <w:basedOn w:val="a1"/>
    <w:uiPriority w:val="39"/>
    <w:rsid w:val="00384C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384C7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FollowedHyperlink"/>
    <w:basedOn w:val="a0"/>
    <w:uiPriority w:val="99"/>
    <w:semiHidden/>
    <w:unhideWhenUsed/>
    <w:rsid w:val="00384C76"/>
    <w:rPr>
      <w:color w:val="954F72" w:themeColor="followedHyperlink"/>
      <w:u w:val="single"/>
    </w:rPr>
  </w:style>
  <w:style w:type="character" w:styleId="af1">
    <w:name w:val="Subtle Emphasis"/>
    <w:basedOn w:val="a0"/>
    <w:uiPriority w:val="19"/>
    <w:qFormat/>
    <w:rsid w:val="00384C7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9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0547" TargetMode="External"/><Relationship Id="rId13" Type="http://schemas.openxmlformats.org/officeDocument/2006/relationships/hyperlink" Target="http://www.depcul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81655" TargetMode="External"/><Relationship Id="rId12" Type="http://schemas.openxmlformats.org/officeDocument/2006/relationships/hyperlink" Target="https://www.mkr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2020.kemgik.ru/course/view.php?id=4139" TargetMode="External"/><Relationship Id="rId11" Type="http://schemas.openxmlformats.org/officeDocument/2006/relationships/hyperlink" Target="http://www.sovnet.ru" TargetMode="External"/><Relationship Id="rId5" Type="http://schemas.openxmlformats.org/officeDocument/2006/relationships/hyperlink" Target="http://edu.kemguki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431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05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19</Pages>
  <Words>4337</Words>
  <Characters>24727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Сергеева</cp:lastModifiedBy>
  <cp:revision>17</cp:revision>
  <dcterms:created xsi:type="dcterms:W3CDTF">2024-02-29T04:10:00Z</dcterms:created>
  <dcterms:modified xsi:type="dcterms:W3CDTF">2024-09-25T05:08:00Z</dcterms:modified>
</cp:coreProperties>
</file>